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widowControl w:val="0"/>
        <w:bidi w:val="0"/>
        <w:spacing w:before="37" w:line="240" w:lineRule="auto"/>
        <w:ind w:left="0" w:right="0" w:firstLine="0"/>
        <w:jc w:val="left"/>
        <w:rPr>
          <w:rFonts w:ascii="Times New Roman" w:hAnsi="Times New Roman"/>
          <w:sz w:val="22"/>
          <w:szCs w:val="22"/>
          <w:u w:color="000000"/>
          <w:rtl w:val="0"/>
          <w:lang w:val="en-US"/>
        </w:rPr>
      </w:pPr>
    </w:p>
    <w:p>
      <w:pPr>
        <w:pStyle w:val="Default"/>
        <w:widowControl w:val="0"/>
        <w:bidi w:val="0"/>
        <w:spacing w:before="0" w:line="240" w:lineRule="auto"/>
        <w:ind w:left="502" w:right="0" w:firstLine="0"/>
        <w:jc w:val="left"/>
        <w:rPr>
          <w:rFonts w:ascii="Calibri" w:cs="Calibri" w:hAnsi="Calibri" w:eastAsia="Calibri"/>
          <w:b w:val="1"/>
          <w:bCs w:val="1"/>
          <w:sz w:val="36"/>
          <w:szCs w:val="36"/>
          <w:u w:color="000000"/>
          <w:rtl w:val="0"/>
          <w:lang w:val="en-US"/>
        </w:rPr>
      </w:pPr>
      <w:r>
        <w:rPr>
          <w:rFonts w:ascii="Calibri" w:hAnsi="Calibri"/>
          <w:b w:val="1"/>
          <w:bCs w:val="1"/>
          <w:sz w:val="36"/>
          <w:szCs w:val="36"/>
          <w:u w:color="000000"/>
          <w:rtl w:val="0"/>
          <w:lang w:val="en-US"/>
        </w:rPr>
        <w:t xml:space="preserve">AUTHORITY TO FUNDRAISE </w:t>
      </w:r>
      <w:r>
        <w:rPr>
          <w:rFonts w:ascii="Calibri" w:cs="Calibri" w:hAnsi="Calibri" w:eastAsia="Calibri"/>
          <w:b w:val="1"/>
          <w:bCs w:val="1"/>
          <w:sz w:val="36"/>
          <w:szCs w:val="36"/>
          <w:u w:color="000000"/>
          <w:rtl w:val="0"/>
          <w:lang w:val="en-US"/>
        </w:rPr>
        <w:br w:type="textWrapping"/>
      </w:r>
      <w:r>
        <w:rPr>
          <w:rFonts w:ascii="Calibri" w:hAnsi="Calibri"/>
          <w:b w:val="1"/>
          <w:bCs w:val="1"/>
          <w:sz w:val="36"/>
          <w:szCs w:val="36"/>
          <w:u w:color="000000"/>
          <w:rtl w:val="0"/>
          <w:lang w:val="en-US"/>
        </w:rPr>
        <w:t>REQUEST FORM</w:t>
      </w:r>
    </w:p>
    <w:p>
      <w:pPr>
        <w:pStyle w:val="Default"/>
        <w:widowControl w:val="0"/>
        <w:bidi w:val="0"/>
        <w:spacing w:before="0" w:line="240" w:lineRule="auto"/>
        <w:ind w:left="502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</w:rPr>
      </w:pPr>
    </w:p>
    <w:p>
      <w:pPr>
        <w:pStyle w:val="Default"/>
        <w:widowControl w:val="0"/>
        <w:bidi w:val="0"/>
        <w:spacing w:before="0" w:line="240" w:lineRule="auto"/>
        <w:ind w:left="502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  <w:r>
        <w:rPr>
          <w:rFonts w:ascii="Calibri" w:hAnsi="Calibri"/>
          <w:sz w:val="22"/>
          <w:szCs w:val="22"/>
          <w:u w:color="000000"/>
          <w:rtl w:val="0"/>
          <w:lang w:val="en-US"/>
        </w:rPr>
        <w:t>Hi</w:t>
      </w:r>
      <w:r>
        <w:rPr>
          <w:rFonts w:ascii="Calibri" w:hAnsi="Calibri"/>
          <w:spacing w:val="-6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Calibri" w:hAnsi="Calibri"/>
          <w:spacing w:val="-1"/>
          <w:sz w:val="22"/>
          <w:szCs w:val="22"/>
          <w:u w:color="000000"/>
          <w:rtl w:val="0"/>
          <w:lang w:val="en-US"/>
        </w:rPr>
        <w:t>Fundraiser,</w:t>
      </w:r>
    </w:p>
    <w:p>
      <w:pPr>
        <w:pStyle w:val="Default"/>
        <w:widowControl w:val="0"/>
        <w:bidi w:val="0"/>
        <w:spacing w:before="29" w:line="264" w:lineRule="auto"/>
        <w:ind w:left="502" w:right="32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  <w:r>
        <w:rPr>
          <w:rFonts w:ascii="Calibri" w:hAnsi="Calibri"/>
          <w:sz w:val="22"/>
          <w:szCs w:val="22"/>
          <w:u w:color="000000"/>
          <w:rtl w:val="0"/>
          <w:lang w:val="en-US"/>
        </w:rPr>
        <w:t>Please</w:t>
      </w:r>
      <w:r>
        <w:rPr>
          <w:rFonts w:ascii="Calibri" w:hAnsi="Calibri"/>
          <w:spacing w:val="-9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complete</w:t>
      </w:r>
      <w:r>
        <w:rPr>
          <w:rFonts w:ascii="Calibri" w:hAnsi="Calibri"/>
          <w:spacing w:val="-9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this</w:t>
      </w:r>
      <w:r>
        <w:rPr>
          <w:rFonts w:ascii="Calibri" w:hAnsi="Calibri"/>
          <w:spacing w:val="-9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form</w:t>
      </w:r>
      <w:r>
        <w:rPr>
          <w:rFonts w:ascii="Calibri" w:hAnsi="Calibri"/>
          <w:spacing w:val="-9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and</w:t>
      </w:r>
      <w:r>
        <w:rPr>
          <w:rFonts w:ascii="Calibri" w:hAnsi="Calibri"/>
          <w:spacing w:val="-9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return</w:t>
      </w:r>
      <w:r>
        <w:rPr>
          <w:rFonts w:ascii="Calibri" w:hAnsi="Calibri"/>
          <w:spacing w:val="-9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a</w:t>
      </w:r>
      <w:r>
        <w:rPr>
          <w:rFonts w:ascii="Calibri" w:hAnsi="Calibri"/>
          <w:spacing w:val="-9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copy</w:t>
      </w:r>
      <w:r>
        <w:rPr>
          <w:rFonts w:ascii="Calibri" w:hAnsi="Calibri"/>
          <w:spacing w:val="-9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of</w:t>
      </w:r>
      <w:r>
        <w:rPr>
          <w:rFonts w:ascii="Calibri" w:hAnsi="Calibri"/>
          <w:spacing w:val="-9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it</w:t>
      </w:r>
      <w:r>
        <w:rPr>
          <w:rFonts w:ascii="Calibri" w:hAnsi="Calibri"/>
          <w:spacing w:val="-9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either</w:t>
      </w:r>
      <w:r>
        <w:rPr>
          <w:rFonts w:ascii="Calibri" w:hAnsi="Calibri"/>
          <w:spacing w:val="-9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by</w:t>
      </w:r>
      <w:r>
        <w:rPr>
          <w:rFonts w:ascii="Calibri" w:hAnsi="Calibri"/>
          <w:spacing w:val="-9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scan</w:t>
      </w:r>
      <w:r>
        <w:rPr>
          <w:rFonts w:ascii="Calibri" w:hAnsi="Calibri"/>
          <w:spacing w:val="-9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and</w:t>
      </w:r>
      <w:r>
        <w:rPr>
          <w:rFonts w:ascii="Calibri" w:hAnsi="Calibri"/>
          <w:spacing w:val="-9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email</w:t>
      </w:r>
      <w:r>
        <w:rPr>
          <w:rFonts w:ascii="Calibri" w:hAnsi="Calibri"/>
          <w:spacing w:val="-9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to</w:t>
      </w:r>
      <w:r>
        <w:rPr>
          <w:rFonts w:ascii="Calibri" w:hAnsi="Calibri"/>
          <w:spacing w:val="-7"/>
          <w:sz w:val="22"/>
          <w:szCs w:val="22"/>
          <w:u w:color="000000"/>
          <w:rtl w:val="0"/>
          <w:lang w:val="en-US"/>
        </w:rPr>
        <w:t xml:space="preserve"> </w:t>
      </w:r>
      <w:r>
        <w:rPr>
          <w:rStyle w:val="Hyperlink.0"/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fldChar w:fldCharType="begin" w:fldLock="0"/>
      </w:r>
      <w:r>
        <w:rPr>
          <w:rStyle w:val="Hyperlink.0"/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instrText xml:space="preserve"> HYPERLINK "mailto:info@hamlinfistula.org.nz"</w:instrText>
      </w:r>
      <w:r>
        <w:rPr>
          <w:rStyle w:val="Hyperlink.0"/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fldChar w:fldCharType="separate" w:fldLock="0"/>
      </w:r>
      <w:r>
        <w:rPr>
          <w:rStyle w:val="Hyperlink.0"/>
          <w:rFonts w:ascii="Calibri" w:hAnsi="Calibri"/>
          <w:sz w:val="22"/>
          <w:szCs w:val="22"/>
          <w:u w:color="000000"/>
          <w:rtl w:val="0"/>
          <w:lang w:val="en-US"/>
        </w:rPr>
        <w:t>info@hamlinfistula.org.nz</w:t>
      </w:r>
      <w:r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fldChar w:fldCharType="end" w:fldLock="0"/>
      </w:r>
      <w:r>
        <w:rPr>
          <w:rFonts w:ascii="Calibri" w:hAnsi="Calibri"/>
          <w:spacing w:val="-7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or mail to P.O Box 6395, Christchurch 8442. After approval, you</w:t>
      </w:r>
      <w:r>
        <w:rPr>
          <w:rFonts w:ascii="Calibri" w:hAnsi="Calibri" w:hint="default"/>
          <w:sz w:val="22"/>
          <w:szCs w:val="22"/>
          <w:u w:color="000000"/>
          <w:rtl w:val="0"/>
          <w:lang w:val="en-US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ll received an official Letter of Authority to Fundr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5132308</wp:posOffset>
            </wp:positionH>
            <wp:positionV relativeFrom="page">
              <wp:posOffset>203200</wp:posOffset>
            </wp:positionV>
            <wp:extent cx="1817888" cy="132131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888" cy="1321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aise and your journey can begin!</w:t>
      </w:r>
    </w:p>
    <w:p>
      <w:pPr>
        <w:pStyle w:val="Default"/>
        <w:widowControl w:val="0"/>
        <w:bidi w:val="0"/>
        <w:spacing w:before="53" w:line="240" w:lineRule="auto"/>
        <w:ind w:left="0" w:right="0" w:firstLine="0"/>
        <w:jc w:val="left"/>
        <w:rPr>
          <w:rFonts w:ascii="Calibri" w:cs="Calibri" w:hAnsi="Calibri" w:eastAsia="Calibri"/>
          <w:sz w:val="20"/>
          <w:szCs w:val="20"/>
          <w:u w:color="000000"/>
          <w:rtl w:val="0"/>
          <w:lang w:val="en-US"/>
        </w:rPr>
      </w:pPr>
    </w:p>
    <w:tbl>
      <w:tblPr>
        <w:tblW w:w="9316" w:type="dxa"/>
        <w:jc w:val="left"/>
        <w:tblInd w:w="5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75"/>
        <w:gridCol w:w="5241"/>
      </w:tblGrid>
      <w:tr>
        <w:tblPrEx>
          <w:shd w:val="clear" w:color="auto" w:fill="ced7e7"/>
        </w:tblPrEx>
        <w:trPr>
          <w:trHeight w:val="573" w:hRule="atLeast"/>
        </w:trPr>
        <w:tc>
          <w:tcPr>
            <w:tcW w:type="dxa" w:w="4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bidi w:val="0"/>
              <w:spacing w:before="228" w:line="240" w:lineRule="auto"/>
              <w:ind w:left="105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Name</w:t>
            </w:r>
            <w:r>
              <w:rPr>
                <w:rFonts w:ascii="Calibri" w:hAnsi="Calibri"/>
                <w:spacing w:val="-7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of</w:t>
            </w:r>
            <w:r>
              <w:rPr>
                <w:rFonts w:ascii="Calibri" w:hAnsi="Calibri"/>
                <w:spacing w:val="-7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Fundraiser</w:t>
            </w:r>
          </w:p>
        </w:tc>
        <w:tc>
          <w:tcPr>
            <w:tcW w:type="dxa" w:w="5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9" w:hRule="atLeast"/>
        </w:trPr>
        <w:tc>
          <w:tcPr>
            <w:tcW w:type="dxa" w:w="4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bidi w:val="0"/>
              <w:spacing w:before="228" w:line="240" w:lineRule="auto"/>
              <w:ind w:left="105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pacing w:val="-1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Date(s)</w:t>
            </w:r>
            <w:r>
              <w:rPr>
                <w:rFonts w:ascii="Calibri" w:hAnsi="Calibri"/>
                <w:spacing w:val="-3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of</w:t>
            </w:r>
            <w:r>
              <w:rPr>
                <w:rFonts w:ascii="Calibri" w:hAnsi="Calibri"/>
                <w:spacing w:val="-3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fundraising</w:t>
            </w:r>
            <w:r>
              <w:rPr>
                <w:rFonts w:ascii="Calibri" w:hAnsi="Calibri"/>
                <w:spacing w:val="-3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period</w:t>
            </w:r>
          </w:p>
        </w:tc>
        <w:tc>
          <w:tcPr>
            <w:tcW w:type="dxa" w:w="5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26" w:hRule="atLeast"/>
        </w:trPr>
        <w:tc>
          <w:tcPr>
            <w:tcW w:type="dxa" w:w="4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Default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Default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Default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Default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Default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Default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Default"/>
              <w:widowControl w:val="0"/>
              <w:bidi w:val="0"/>
              <w:spacing w:before="157" w:line="240" w:lineRule="auto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Default"/>
              <w:widowControl w:val="0"/>
              <w:spacing w:before="1" w:line="240" w:lineRule="auto"/>
              <w:ind w:left="105" w:firstLine="0"/>
              <w:jc w:val="left"/>
            </w:pPr>
            <w:r>
              <w:rPr>
                <w:rFonts w:ascii="Calibri" w:hAnsi="Calibri"/>
                <w:spacing w:val="-1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 xml:space="preserve">Fundraising ideas or descriptions, if </w:t>
            </w:r>
            <w:r>
              <w:rPr>
                <w:rFonts w:ascii="Calibri" w:hAnsi="Calibri"/>
                <w:spacing w:val="-3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known</w:t>
            </w:r>
          </w:p>
        </w:tc>
        <w:tc>
          <w:tcPr>
            <w:tcW w:type="dxa" w:w="5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58" w:hRule="atLeast"/>
        </w:trPr>
        <w:tc>
          <w:tcPr>
            <w:tcW w:type="dxa" w:w="4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bidi w:val="0"/>
              <w:spacing w:before="204" w:line="240" w:lineRule="auto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Default"/>
              <w:widowControl w:val="0"/>
              <w:spacing w:before="0" w:line="240" w:lineRule="auto"/>
              <w:ind w:left="105" w:firstLine="0"/>
              <w:jc w:val="left"/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How</w:t>
            </w:r>
            <w:r>
              <w:rPr>
                <w:rFonts w:ascii="Calibri" w:hAnsi="Calibri"/>
                <w:spacing w:val="-10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funds</w:t>
            </w:r>
            <w:r>
              <w:rPr>
                <w:rFonts w:ascii="Calibri" w:hAnsi="Calibri"/>
                <w:spacing w:val="-9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will</w:t>
            </w:r>
            <w:r>
              <w:rPr>
                <w:rFonts w:ascii="Calibri" w:hAnsi="Calibri"/>
                <w:spacing w:val="-9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be</w:t>
            </w:r>
            <w:r>
              <w:rPr>
                <w:rFonts w:ascii="Calibri" w:hAnsi="Calibri"/>
                <w:spacing w:val="-9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deposited</w:t>
            </w:r>
          </w:p>
        </w:tc>
        <w:tc>
          <w:tcPr>
            <w:tcW w:type="dxa" w:w="5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190"/>
              <w:bottom w:type="dxa" w:w="80"/>
              <w:right w:type="dxa" w:w="345"/>
            </w:tcMar>
            <w:vAlign w:val="top"/>
          </w:tcPr>
          <w:p>
            <w:pPr>
              <w:pStyle w:val="Default"/>
              <w:widowControl w:val="0"/>
              <w:bidi w:val="0"/>
              <w:spacing w:before="1" w:line="235" w:lineRule="auto"/>
              <w:ind w:left="110" w:right="265" w:firstLine="0"/>
              <w:jc w:val="left"/>
              <w:rPr>
                <w:rFonts w:ascii="Calibri" w:cs="Calibri" w:hAnsi="Calibri" w:eastAsia="Calibri"/>
                <w:spacing w:val="-1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e.g.</w:t>
            </w:r>
            <w:r>
              <w:rPr>
                <w:rFonts w:ascii="Calibri" w:hAnsi="Calibri"/>
                <w:spacing w:val="-1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Individual</w:t>
            </w:r>
            <w:r>
              <w:rPr>
                <w:rFonts w:ascii="Calibri" w:hAnsi="Calibri"/>
                <w:spacing w:val="-1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fundraiser</w:t>
            </w:r>
            <w:r>
              <w:rPr>
                <w:rFonts w:ascii="Calibri" w:hAnsi="Calibri"/>
                <w:spacing w:val="-1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page</w:t>
            </w: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 (through Raisely)</w:t>
            </w: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,</w:t>
            </w:r>
            <w:r>
              <w:rPr>
                <w:rFonts w:ascii="Calibri" w:hAnsi="Calibri"/>
                <w:spacing w:val="-1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Default"/>
              <w:widowControl w:val="0"/>
              <w:bidi w:val="0"/>
              <w:spacing w:before="1" w:line="235" w:lineRule="auto"/>
              <w:ind w:left="110" w:right="265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pacing w:val="-1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Or </w:t>
            </w: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Direct</w:t>
            </w:r>
            <w:r>
              <w:rPr>
                <w:rFonts w:ascii="Calibri" w:hAnsi="Calibri"/>
                <w:spacing w:val="-1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Deposit</w:t>
            </w:r>
            <w:r>
              <w:rPr>
                <w:rFonts w:ascii="Calibri" w:hAnsi="Calibri"/>
                <w:spacing w:val="-1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into</w:t>
            </w:r>
            <w:r>
              <w:rPr>
                <w:rFonts w:ascii="Calibri" w:hAnsi="Calibri"/>
                <w:spacing w:val="-1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Hamlin Fistula NZ</w:t>
            </w:r>
            <w:r>
              <w:rPr>
                <w:rFonts w:ascii="Calibri" w:hAnsi="Calibri" w:hint="defaul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 bank account.</w:t>
            </w:r>
          </w:p>
        </w:tc>
      </w:tr>
      <w:tr>
        <w:tblPrEx>
          <w:shd w:val="clear" w:color="auto" w:fill="ced7e7"/>
        </w:tblPrEx>
        <w:trPr>
          <w:trHeight w:val="573" w:hRule="atLeast"/>
        </w:trPr>
        <w:tc>
          <w:tcPr>
            <w:tcW w:type="dxa" w:w="4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bidi w:val="0"/>
              <w:spacing w:before="228" w:line="240" w:lineRule="auto"/>
              <w:ind w:left="105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Address</w:t>
            </w:r>
            <w:r>
              <w:rPr>
                <w:rFonts w:ascii="Calibri" w:hAnsi="Calibri"/>
                <w:spacing w:val="-12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of</w:t>
            </w:r>
            <w:r>
              <w:rPr>
                <w:rFonts w:ascii="Calibri" w:hAnsi="Calibri"/>
                <w:spacing w:val="-11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Fundraiser</w:t>
            </w:r>
          </w:p>
        </w:tc>
        <w:tc>
          <w:tcPr>
            <w:tcW w:type="dxa" w:w="5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4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bidi w:val="0"/>
              <w:spacing w:before="98" w:line="240" w:lineRule="auto"/>
              <w:ind w:left="105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pacing w:val="-1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Contact Phone Number</w:t>
            </w:r>
          </w:p>
        </w:tc>
        <w:tc>
          <w:tcPr>
            <w:tcW w:type="dxa" w:w="5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4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bidi w:val="0"/>
              <w:spacing w:before="103" w:line="240" w:lineRule="auto"/>
              <w:ind w:left="105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pacing w:val="-1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Email</w:t>
            </w:r>
            <w:r>
              <w:rPr>
                <w:rFonts w:ascii="Calibri" w:hAnsi="Calibri"/>
                <w:spacing w:val="-5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5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widowControl w:val="0"/>
        <w:bidi w:val="0"/>
        <w:spacing w:before="53" w:line="240" w:lineRule="auto"/>
        <w:ind w:left="402" w:right="0" w:hanging="402"/>
        <w:jc w:val="left"/>
        <w:rPr>
          <w:rFonts w:ascii="Calibri" w:cs="Calibri" w:hAnsi="Calibri" w:eastAsia="Calibri"/>
          <w:sz w:val="20"/>
          <w:szCs w:val="20"/>
          <w:u w:color="000000"/>
          <w:rtl w:val="0"/>
          <w:lang w:val="en-US"/>
        </w:rPr>
      </w:pPr>
    </w:p>
    <w:p>
      <w:pPr>
        <w:pStyle w:val="Default"/>
        <w:widowControl w:val="0"/>
        <w:bidi w:val="0"/>
        <w:spacing w:before="25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</w:p>
    <w:p>
      <w:pPr>
        <w:pStyle w:val="Default"/>
        <w:widowControl w:val="0"/>
        <w:tabs>
          <w:tab w:val="left" w:pos="4488"/>
        </w:tabs>
        <w:bidi w:val="0"/>
        <w:spacing w:before="1" w:line="240" w:lineRule="auto"/>
        <w:ind w:left="397" w:right="0" w:firstLine="0"/>
        <w:jc w:val="right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br w:type="textWrapping"/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 xml:space="preserve">Signed: 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 xml:space="preserve">   </w:t>
      </w:r>
      <w:r>
        <w:rPr>
          <w:rFonts w:ascii="Times New Roman" w:cs="Times New Roman" w:hAnsi="Times New Roman" w:eastAsia="Times New Roman"/>
          <w:sz w:val="22"/>
          <w:szCs w:val="22"/>
          <w:u w:val="single" w:color="000000"/>
          <w:rtl w:val="0"/>
          <w:lang w:val="en-US"/>
        </w:rPr>
        <w:tab/>
      </w:r>
    </w:p>
    <w:p>
      <w:pPr>
        <w:pStyle w:val="Default"/>
        <w:widowControl w:val="0"/>
        <w:bidi w:val="0"/>
        <w:spacing w:before="48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n-US"/>
        </w:rPr>
      </w:pPr>
    </w:p>
    <w:p>
      <w:pPr>
        <w:pStyle w:val="Title"/>
        <w:keepNext w:val="0"/>
        <w:widowControl w:val="0"/>
        <w:bidi w:val="0"/>
        <w:ind w:left="113" w:right="0" w:firstLine="0"/>
        <w:jc w:val="left"/>
        <w:rPr>
          <w:rFonts w:ascii="Open Sans" w:cs="Open Sans" w:hAnsi="Open Sans" w:eastAsia="Open Sans"/>
          <w:sz w:val="28"/>
          <w:szCs w:val="28"/>
          <w:u w:color="000000"/>
          <w:rtl w:val="0"/>
          <w:lang w:val="en-US"/>
        </w:rPr>
      </w:pPr>
      <w:r>
        <w:rPr>
          <w:rFonts w:ascii="Open Sans" w:hAnsi="Open Sans"/>
          <w:outline w:val="0"/>
          <w:color w:val="005f70"/>
          <w:sz w:val="28"/>
          <w:szCs w:val="28"/>
          <w:u w:color="005f70"/>
          <w:rtl w:val="0"/>
          <w:lang w:val="en-US"/>
          <w14:textFill>
            <w14:solidFill>
              <w14:srgbClr w14:val="005F70"/>
            </w14:solidFill>
          </w14:textFill>
        </w:rPr>
        <w:t>Eradicating</w:t>
      </w:r>
      <w:r>
        <w:rPr>
          <w:rFonts w:ascii="Open Sans" w:hAnsi="Open Sans"/>
          <w:outline w:val="0"/>
          <w:color w:val="005f70"/>
          <w:spacing w:val="-12"/>
          <w:sz w:val="28"/>
          <w:szCs w:val="28"/>
          <w:u w:color="005f70"/>
          <w:rtl w:val="0"/>
          <w:lang w:val="en-US"/>
          <w14:textFill>
            <w14:solidFill>
              <w14:srgbClr w14:val="005F70"/>
            </w14:solidFill>
          </w14:textFill>
        </w:rPr>
        <w:t xml:space="preserve"> </w:t>
      </w:r>
      <w:r>
        <w:rPr>
          <w:rFonts w:ascii="Open Sans" w:hAnsi="Open Sans"/>
          <w:outline w:val="0"/>
          <w:color w:val="005f70"/>
          <w:sz w:val="28"/>
          <w:szCs w:val="28"/>
          <w:u w:color="005f70"/>
          <w:rtl w:val="0"/>
          <w:lang w:val="en-US"/>
          <w14:textFill>
            <w14:solidFill>
              <w14:srgbClr w14:val="005F70"/>
            </w14:solidFill>
          </w14:textFill>
        </w:rPr>
        <w:t>Fistula.</w:t>
      </w:r>
      <w:r>
        <w:rPr>
          <w:rFonts w:ascii="Open Sans" w:hAnsi="Open Sans"/>
          <w:outline w:val="0"/>
          <w:color w:val="005f70"/>
          <w:spacing w:val="-12"/>
          <w:sz w:val="28"/>
          <w:szCs w:val="28"/>
          <w:u w:color="005f70"/>
          <w:rtl w:val="0"/>
          <w:lang w:val="en-US"/>
          <w14:textFill>
            <w14:solidFill>
              <w14:srgbClr w14:val="005F70"/>
            </w14:solidFill>
          </w14:textFill>
        </w:rPr>
        <w:t xml:space="preserve"> </w:t>
      </w:r>
      <w:r>
        <w:rPr>
          <w:rFonts w:ascii="Open Sans" w:hAnsi="Open Sans"/>
          <w:outline w:val="0"/>
          <w:color w:val="005f70"/>
          <w:spacing w:val="-2"/>
          <w:sz w:val="28"/>
          <w:szCs w:val="28"/>
          <w:u w:color="005f70"/>
          <w:rtl w:val="0"/>
          <w:lang w:val="en-US"/>
          <w14:textFill>
            <w14:solidFill>
              <w14:srgbClr w14:val="005F70"/>
            </w14:solidFill>
          </w14:textFill>
        </w:rPr>
        <w:t>Forever.</w:t>
      </w:r>
    </w:p>
    <w:p>
      <w:pPr>
        <w:pStyle w:val="Body"/>
        <w:widowControl w:val="0"/>
        <w:bidi w:val="0"/>
        <w:spacing w:before="117" w:line="218" w:lineRule="exact"/>
        <w:ind w:left="113" w:right="0" w:firstLine="0"/>
        <w:jc w:val="left"/>
        <w:rPr>
          <w:rFonts w:ascii="Calibri" w:cs="Calibri" w:hAnsi="Calibri" w:eastAsia="Calibri"/>
          <w:b w:val="1"/>
          <w:bCs w:val="1"/>
          <w:sz w:val="18"/>
          <w:szCs w:val="18"/>
          <w:u w:color="000000"/>
          <w:rtl w:val="0"/>
        </w:rPr>
      </w:pPr>
      <w:r>
        <w:rPr>
          <w:rFonts w:ascii="Calibri" w:hAnsi="Calibri"/>
          <w:b w:val="1"/>
          <w:bCs w:val="1"/>
          <w:outline w:val="0"/>
          <w:color w:val="005f70"/>
          <w:sz w:val="18"/>
          <w:szCs w:val="18"/>
          <w:u w:color="005f70"/>
          <w:rtl w:val="0"/>
          <w:lang w:val="en-US"/>
          <w14:textFill>
            <w14:solidFill>
              <w14:srgbClr w14:val="005F70"/>
            </w14:solidFill>
          </w14:textFill>
        </w:rPr>
        <w:t>Hamlin Charitable Fistula Hospitals Trust</w:t>
      </w:r>
      <w:r>
        <w:rPr>
          <w:rFonts w:ascii="Calibri" w:hAnsi="Calibri" w:hint="default"/>
          <w:b w:val="1"/>
          <w:bCs w:val="1"/>
          <w:outline w:val="0"/>
          <w:color w:val="005f70"/>
          <w:sz w:val="18"/>
          <w:szCs w:val="18"/>
          <w:u w:color="005f70"/>
          <w:rtl w:val="0"/>
          <w14:textFill>
            <w14:solidFill>
              <w14:srgbClr w14:val="005F70"/>
            </w14:solidFill>
          </w14:textFill>
        </w:rPr>
        <w:t> </w:t>
      </w:r>
    </w:p>
    <w:p>
      <w:pPr>
        <w:pStyle w:val="Body"/>
        <w:widowControl w:val="0"/>
        <w:bidi w:val="0"/>
        <w:spacing w:line="218" w:lineRule="exact"/>
        <w:ind w:left="113" w:right="0" w:firstLine="0"/>
        <w:jc w:val="left"/>
        <w:rPr>
          <w:rFonts w:ascii="Calibri" w:cs="Calibri" w:hAnsi="Calibri" w:eastAsia="Calibri"/>
          <w:sz w:val="18"/>
          <w:szCs w:val="18"/>
          <w:u w:color="000000"/>
          <w:rtl w:val="0"/>
        </w:rPr>
      </w:pPr>
      <w:r>
        <w:rPr>
          <w:rFonts w:ascii="Calibri" w:hAnsi="Calibri"/>
          <w:outline w:val="0"/>
          <w:color w:val="353836"/>
          <w:sz w:val="18"/>
          <w:szCs w:val="18"/>
          <w:u w:color="353836"/>
          <w:rtl w:val="0"/>
          <w:lang w:val="en-US"/>
          <w14:textFill>
            <w14:solidFill>
              <w14:srgbClr w14:val="353836"/>
            </w14:solidFill>
          </w14:textFill>
        </w:rPr>
        <w:t>PO Box 6395, Christchurch 8442</w:t>
      </w:r>
      <w:r>
        <w:rPr>
          <w:rFonts w:ascii="Calibri" w:hAnsi="Calibri"/>
          <w:outline w:val="0"/>
          <w:color w:val="353836"/>
          <w:spacing w:val="77"/>
          <w:sz w:val="18"/>
          <w:szCs w:val="18"/>
          <w:u w:color="353836"/>
          <w:rtl w:val="0"/>
          <w14:textFill>
            <w14:solidFill>
              <w14:srgbClr w14:val="353836"/>
            </w14:solidFill>
          </w14:textFill>
        </w:rPr>
        <w:t xml:space="preserve"> </w:t>
      </w:r>
      <w:r>
        <w:rPr>
          <w:rFonts w:ascii="Calibri" w:hAnsi="Calibri"/>
          <w:b w:val="1"/>
          <w:bCs w:val="1"/>
          <w:outline w:val="0"/>
          <w:color w:val="005f70"/>
          <w:sz w:val="18"/>
          <w:szCs w:val="18"/>
          <w:u w:color="005f70"/>
          <w:rtl w:val="0"/>
          <w14:textFill>
            <w14:solidFill>
              <w14:srgbClr w14:val="005F70"/>
            </w14:solidFill>
          </w14:textFill>
        </w:rPr>
        <w:t>P</w:t>
      </w:r>
      <w:r>
        <w:rPr>
          <w:rFonts w:ascii="Calibri" w:hAnsi="Calibri"/>
          <w:b w:val="1"/>
          <w:bCs w:val="1"/>
          <w:outline w:val="0"/>
          <w:color w:val="005f70"/>
          <w:spacing w:val="-3"/>
          <w:sz w:val="18"/>
          <w:szCs w:val="18"/>
          <w:u w:color="005f70"/>
          <w:rtl w:val="0"/>
          <w14:textFill>
            <w14:solidFill>
              <w14:srgbClr w14:val="005F70"/>
            </w14:solidFill>
          </w14:textFill>
        </w:rPr>
        <w:t xml:space="preserve"> </w:t>
      </w:r>
      <w:r>
        <w:rPr>
          <w:rFonts w:ascii="Calibri" w:hAnsi="Calibri"/>
          <w:outline w:val="0"/>
          <w:color w:val="353836"/>
          <w:sz w:val="18"/>
          <w:szCs w:val="18"/>
          <w:u w:color="353836"/>
          <w:rtl w:val="0"/>
          <w14:textFill>
            <w14:solidFill>
              <w14:srgbClr w14:val="353836"/>
            </w14:solidFill>
          </w14:textFill>
        </w:rPr>
        <w:t>020 4100 9412</w:t>
      </w:r>
      <w:r>
        <w:rPr>
          <w:rFonts w:ascii="Calibri" w:hAnsi="Calibri"/>
          <w:outline w:val="0"/>
          <w:color w:val="353836"/>
          <w:spacing w:val="76"/>
          <w:sz w:val="18"/>
          <w:szCs w:val="18"/>
          <w:u w:color="353836"/>
          <w:rtl w:val="0"/>
          <w14:textFill>
            <w14:solidFill>
              <w14:srgbClr w14:val="353836"/>
            </w14:solidFill>
          </w14:textFill>
        </w:rPr>
        <w:t xml:space="preserve"> </w:t>
      </w:r>
      <w:r>
        <w:rPr>
          <w:rFonts w:ascii="Calibri" w:hAnsi="Calibri"/>
          <w:b w:val="1"/>
          <w:bCs w:val="1"/>
          <w:outline w:val="0"/>
          <w:color w:val="005f70"/>
          <w:sz w:val="18"/>
          <w:szCs w:val="18"/>
          <w:u w:color="005f70"/>
          <w:rtl w:val="0"/>
          <w14:textFill>
            <w14:solidFill>
              <w14:srgbClr w14:val="005F70"/>
            </w14:solidFill>
          </w14:textFill>
        </w:rPr>
        <w:t>E</w:t>
      </w:r>
      <w:r>
        <w:rPr>
          <w:rFonts w:ascii="Calibri" w:hAnsi="Calibri"/>
          <w:b w:val="1"/>
          <w:bCs w:val="1"/>
          <w:outline w:val="0"/>
          <w:color w:val="005f70"/>
          <w:spacing w:val="-3"/>
          <w:sz w:val="18"/>
          <w:szCs w:val="18"/>
          <w:u w:color="005f70"/>
          <w:rtl w:val="0"/>
          <w14:textFill>
            <w14:solidFill>
              <w14:srgbClr w14:val="005F70"/>
            </w14:solidFill>
          </w14:textFill>
        </w:rPr>
        <w:t xml:space="preserve"> </w:t>
      </w:r>
      <w:r>
        <w:rPr>
          <w:rFonts w:ascii="Calibri" w:hAnsi="Calibri"/>
          <w:sz w:val="18"/>
          <w:szCs w:val="18"/>
          <w:u w:color="000000"/>
          <w:rtl w:val="0"/>
          <w:lang w:val="en-US"/>
        </w:rPr>
        <w:t>info</w:t>
      </w:r>
      <w:r>
        <w:rPr>
          <w:rFonts w:ascii="Calibri" w:hAnsi="Calibri"/>
          <w:sz w:val="18"/>
          <w:szCs w:val="18"/>
          <w:u w:color="000000"/>
          <w:rtl w:val="0"/>
        </w:rPr>
        <w:t>@hamlinfistula.org.nz</w:t>
      </w:r>
    </w:p>
    <w:p>
      <w:pPr>
        <w:pStyle w:val="Body"/>
        <w:widowControl w:val="0"/>
        <w:bidi w:val="0"/>
        <w:spacing w:before="2"/>
        <w:ind w:left="113" w:right="0" w:firstLine="0"/>
        <w:jc w:val="left"/>
        <w:rPr>
          <w:rtl w:val="0"/>
        </w:rPr>
      </w:pPr>
      <w:r>
        <w:rPr>
          <w:rFonts w:ascii="Calibri" w:hAnsi="Calibri"/>
          <w:b w:val="1"/>
          <w:bCs w:val="1"/>
          <w:outline w:val="0"/>
          <w:color w:val="005f70"/>
          <w:sz w:val="18"/>
          <w:szCs w:val="18"/>
          <w:u w:color="005f70"/>
          <w:rtl w:val="0"/>
          <w:lang w:val="de-DE"/>
          <w14:textFill>
            <w14:solidFill>
              <w14:srgbClr w14:val="005F70"/>
            </w14:solidFill>
          </w14:textFill>
        </w:rPr>
        <w:t>W</w:t>
      </w:r>
      <w:r>
        <w:rPr>
          <w:rFonts w:ascii="Calibri" w:hAnsi="Calibri"/>
          <w:b w:val="1"/>
          <w:bCs w:val="1"/>
          <w:outline w:val="0"/>
          <w:color w:val="005f70"/>
          <w:spacing w:val="-5"/>
          <w:sz w:val="18"/>
          <w:szCs w:val="18"/>
          <w:u w:color="005f70"/>
          <w:rtl w:val="0"/>
          <w14:textFill>
            <w14:solidFill>
              <w14:srgbClr w14:val="005F70"/>
            </w14:solidFill>
          </w14:textFill>
        </w:rPr>
        <w:t xml:space="preserve"> </w:t>
      </w:r>
      <w:r>
        <w:rPr>
          <w:rFonts w:ascii="Calibri" w:hAnsi="Calibri"/>
          <w:outline w:val="0"/>
          <w:color w:val="353836"/>
          <w:sz w:val="18"/>
          <w:szCs w:val="18"/>
          <w:u w:color="353836"/>
          <w:rtl w:val="0"/>
          <w14:textFill>
            <w14:solidFill>
              <w14:srgbClr w14:val="353836"/>
            </w14:solidFill>
          </w14:textFill>
        </w:rPr>
        <w:t>www.hamlinfistula.org.nz</w:t>
      </w:r>
      <w:r>
        <w:rPr>
          <w:rFonts w:ascii="Calibri" w:hAnsi="Calibri"/>
          <w:outline w:val="0"/>
          <w:color w:val="353836"/>
          <w:spacing w:val="75"/>
          <w:sz w:val="18"/>
          <w:szCs w:val="18"/>
          <w:u w:color="353836"/>
          <w:rtl w:val="0"/>
          <w14:textFill>
            <w14:solidFill>
              <w14:srgbClr w14:val="353836"/>
            </w14:solidFill>
          </w14:textFill>
        </w:rPr>
        <w:t xml:space="preserve"> </w:t>
      </w:r>
      <w:r>
        <w:rPr>
          <w:rFonts w:ascii="Calibri" w:hAnsi="Calibri"/>
          <w:outline w:val="0"/>
          <w:color w:val="353836"/>
          <w:sz w:val="18"/>
          <w:szCs w:val="18"/>
          <w:u w:color="353836"/>
          <w:rtl w:val="0"/>
          <w14:textFill>
            <w14:solidFill>
              <w14:srgbClr w14:val="353836"/>
            </w14:solidFill>
          </w14:textFill>
        </w:rPr>
        <w:t>Reg. Charity No. CC26896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Open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